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6" w:rsidRPr="00E96086" w:rsidRDefault="005B0986" w:rsidP="00F742DA">
      <w:pPr>
        <w:pStyle w:val="Opisslike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66"/>
      </w:tblGrid>
      <w:tr w:rsidR="005B0986" w:rsidRPr="00E96086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E96086" w:rsidRDefault="005B0986" w:rsidP="00E9608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IZVJEŠĆE O SAVJETOVANJU S JAVNOŠĆU</w:t>
            </w:r>
          </w:p>
          <w:p w:rsidR="005B0986" w:rsidRPr="00E96086" w:rsidRDefault="005B0986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POSTUPKU DONOŠENJA </w:t>
            </w:r>
            <w:r w:rsidR="00A85D18">
              <w:rPr>
                <w:rFonts w:ascii="Arial" w:hAnsi="Arial" w:cs="Arial"/>
                <w:b/>
                <w:bCs/>
                <w:sz w:val="20"/>
                <w:szCs w:val="20"/>
              </w:rPr>
              <w:t>STATUTA MJEŠOVITE INDUSTRIJSKO-OBRTNIČKE ŠKOLE, KARLOVAC</w:t>
            </w:r>
          </w:p>
          <w:p w:rsidR="005B0986" w:rsidRPr="00E96086" w:rsidRDefault="005B0986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B0986" w:rsidRPr="00E96086" w:rsidRDefault="005B0986" w:rsidP="00941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Nositelj izrade izvješća: </w:t>
            </w:r>
            <w:r w:rsidR="00A85D18">
              <w:rPr>
                <w:rFonts w:ascii="Arial" w:hAnsi="Arial" w:cs="Arial"/>
                <w:b/>
                <w:bCs/>
                <w:sz w:val="20"/>
                <w:szCs w:val="20"/>
              </w:rPr>
              <w:t>Mješovita industrijsko-obrtnička škola, Karlovac</w:t>
            </w:r>
          </w:p>
          <w:p w:rsidR="005B0986" w:rsidRPr="00E96086" w:rsidRDefault="00A85D18" w:rsidP="00E96086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Struga 33, 47000 Karlovac, 14. ožujka 2024. godine</w:t>
            </w:r>
          </w:p>
        </w:tc>
      </w:tr>
      <w:tr w:rsidR="005B0986" w:rsidRPr="00E96086" w:rsidTr="00E96086">
        <w:trPr>
          <w:trHeight w:val="777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E96086" w:rsidRDefault="005B0986" w:rsidP="00A85D18">
            <w:pPr>
              <w:spacing w:beforeLines="60" w:afterLines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E96086" w:rsidRDefault="00A85D18" w:rsidP="00A85D18">
            <w:pPr>
              <w:spacing w:beforeLines="60" w:afterLines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Prijedlog Statuta Mješovite industrijsko-obrtničke škole, Karlovac</w:t>
            </w:r>
          </w:p>
        </w:tc>
      </w:tr>
      <w:tr w:rsidR="005B0986" w:rsidRPr="00E96086" w:rsidTr="00E96086">
        <w:trPr>
          <w:trHeight w:val="831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E96086" w:rsidRDefault="005B0986" w:rsidP="00A85D18">
            <w:pPr>
              <w:spacing w:beforeLines="60" w:afterLines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E96086" w:rsidRDefault="00A85D18" w:rsidP="00A85D18">
            <w:pPr>
              <w:spacing w:beforeLines="60" w:afterLines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Školski odbor Mješovite industrijsko-obrtničke škole, Karlovac</w:t>
            </w:r>
          </w:p>
        </w:tc>
      </w:tr>
      <w:tr w:rsidR="005B0986" w:rsidRPr="00E96086" w:rsidTr="00E96086">
        <w:trPr>
          <w:trHeight w:val="2402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:rsidR="005B0986" w:rsidRPr="00E96086" w:rsidRDefault="005B0986" w:rsidP="00A85D18">
            <w:pPr>
              <w:spacing w:beforeLines="60" w:afterLines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Default="00A85D18" w:rsidP="00A85D18">
            <w:pPr>
              <w:spacing w:beforeLines="60" w:afterLines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Razlog donošenja novog Statuta je usklađivanje </w:t>
            </w:r>
            <w:r w:rsidR="005D2683">
              <w:rPr>
                <w:rFonts w:ascii="Arial" w:hAnsi="Arial" w:cs="Arial"/>
                <w:bCs/>
                <w:sz w:val="20"/>
                <w:szCs w:val="20"/>
              </w:rPr>
              <w:t xml:space="preserve">njegovih </w:t>
            </w:r>
            <w:r w:rsidR="00B90CA1">
              <w:rPr>
                <w:rFonts w:ascii="Arial" w:hAnsi="Arial" w:cs="Arial"/>
                <w:bCs/>
                <w:sz w:val="20"/>
                <w:szCs w:val="20"/>
              </w:rPr>
              <w:t xml:space="preserve">odredbi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5D2683">
              <w:rPr>
                <w:rFonts w:ascii="Arial" w:hAnsi="Arial" w:cs="Arial"/>
                <w:bCs/>
                <w:sz w:val="20"/>
                <w:szCs w:val="20"/>
              </w:rPr>
              <w:t xml:space="preserve">a: Zakonom 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2683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>zmjenama i dopunama Zakona o odgoju i obrazovanju u osnovnoj i srednjoj školi (</w:t>
            </w:r>
            <w:r w:rsidR="005D2683">
              <w:rPr>
                <w:rFonts w:ascii="Arial" w:hAnsi="Arial" w:cs="Arial"/>
                <w:bCs/>
                <w:sz w:val="20"/>
                <w:szCs w:val="20"/>
              </w:rPr>
              <w:t xml:space="preserve">NN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156/23.), </w:t>
            </w:r>
            <w:r w:rsidR="005D2683">
              <w:rPr>
                <w:rFonts w:ascii="Arial" w:hAnsi="Arial" w:cs="Arial"/>
                <w:bCs/>
                <w:sz w:val="20"/>
                <w:szCs w:val="20"/>
              </w:rPr>
              <w:t>Zakonom o izmjenama i dopunama 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akona o strukovnom obrazovanju</w:t>
            </w:r>
            <w:r w:rsidR="005D2683">
              <w:rPr>
                <w:rFonts w:ascii="Arial" w:hAnsi="Arial" w:cs="Arial"/>
                <w:bCs/>
                <w:sz w:val="20"/>
                <w:szCs w:val="20"/>
              </w:rPr>
              <w:t xml:space="preserve"> (NN 69/22.)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r w:rsidR="005D2683">
              <w:rPr>
                <w:rFonts w:ascii="Arial" w:hAnsi="Arial" w:cs="Arial"/>
                <w:bCs/>
                <w:sz w:val="20"/>
                <w:szCs w:val="20"/>
              </w:rPr>
              <w:t>Zakonom o uvođenju eura kao službene valute u Republici Hrvatskoj (NN</w:t>
            </w:r>
            <w:r w:rsidR="00F818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2683">
              <w:rPr>
                <w:rFonts w:ascii="Arial" w:hAnsi="Arial" w:cs="Arial"/>
                <w:bCs/>
                <w:sz w:val="20"/>
                <w:szCs w:val="20"/>
              </w:rPr>
              <w:t>57/22., 88/22.).</w:t>
            </w:r>
          </w:p>
          <w:p w:rsidR="00A85D18" w:rsidRPr="00E96086" w:rsidRDefault="00A85D18" w:rsidP="00F81861">
            <w:pPr>
              <w:spacing w:beforeLines="60" w:afterLines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Cilj provođenja savjetovanja sa zainteresiranom javnošću je upoznavanje javnosti s Prijedlogom Statuta Mješovite industrijsko-obrtničke škole, Karlovac te prikupljanje mišljenja, primjedbi i prijedloga, kao i eventualno prihvaćanje zakonitih i stručno utemeljenih mišljenja, primjedbi i prijedloga.</w:t>
            </w:r>
          </w:p>
        </w:tc>
      </w:tr>
      <w:tr w:rsidR="005B0986" w:rsidRPr="00E96086" w:rsidTr="00E96086">
        <w:trPr>
          <w:trHeight w:val="525"/>
        </w:trPr>
        <w:tc>
          <w:tcPr>
            <w:tcW w:w="4077" w:type="dxa"/>
            <w:tcBorders>
              <w:top w:val="single" w:sz="4" w:space="0" w:color="auto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:rsidR="005B0986" w:rsidRPr="00E96086" w:rsidRDefault="005B0986" w:rsidP="00A85D18">
            <w:pPr>
              <w:spacing w:beforeLines="60" w:afterLines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Objava dokumenata za savjetovanje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E96086" w:rsidRDefault="00B90CA1" w:rsidP="00A85D18">
            <w:pPr>
              <w:spacing w:beforeLines="60" w:afterLines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0CA1">
              <w:rPr>
                <w:rFonts w:ascii="Arial" w:hAnsi="Arial" w:cs="Arial"/>
                <w:bCs/>
                <w:sz w:val="20"/>
                <w:szCs w:val="20"/>
              </w:rPr>
              <w:t>http://ss-mios-ka.skole.hr/</w:t>
            </w:r>
          </w:p>
        </w:tc>
      </w:tr>
      <w:tr w:rsidR="005B0986" w:rsidRPr="00E96086" w:rsidTr="00E96086">
        <w:trPr>
          <w:trHeight w:val="1073"/>
        </w:trPr>
        <w:tc>
          <w:tcPr>
            <w:tcW w:w="4077" w:type="dxa"/>
            <w:tcBorders>
              <w:top w:val="single" w:sz="4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E96086" w:rsidRDefault="00E96086" w:rsidP="00A85D18">
            <w:pPr>
              <w:spacing w:beforeLines="60" w:afterLines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Razdoblje provedbe savjetovanja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90CA1" w:rsidRDefault="00B90CA1" w:rsidP="00B90CA1">
            <w:pPr>
              <w:spacing w:beforeLines="60" w:afterLines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0CA1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B90CA1">
              <w:rPr>
                <w:rFonts w:ascii="Arial" w:hAnsi="Arial" w:cs="Arial"/>
                <w:bCs/>
                <w:sz w:val="20"/>
                <w:szCs w:val="20"/>
              </w:rPr>
              <w:t xml:space="preserve">.03.2024. 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Pr="00B90CA1">
              <w:rPr>
                <w:rFonts w:ascii="Arial" w:hAnsi="Arial" w:cs="Arial"/>
                <w:bCs/>
                <w:sz w:val="20"/>
                <w:szCs w:val="20"/>
              </w:rPr>
              <w:t>.03.2024</w:t>
            </w:r>
            <w:bookmarkStart w:id="0" w:name="_GoBack"/>
            <w:bookmarkEnd w:id="0"/>
            <w:r w:rsidRPr="00B90CA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B0986" w:rsidRPr="00E96086" w:rsidTr="00E96086">
        <w:trPr>
          <w:trHeight w:val="2183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E96086" w:rsidRDefault="005B0986" w:rsidP="00A85D18">
            <w:pPr>
              <w:spacing w:beforeLines="60" w:afterLines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90CA1" w:rsidRDefault="00B90CA1" w:rsidP="00B90CA1">
            <w:pPr>
              <w:spacing w:beforeLines="60" w:afterLines="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5B0986" w:rsidRPr="00E96086" w:rsidTr="00E96086"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E96086" w:rsidRDefault="005B0986" w:rsidP="00A85D18">
            <w:pPr>
              <w:spacing w:beforeLines="60" w:afterLines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E96086" w:rsidRDefault="00B90CA1" w:rsidP="00A85D18">
            <w:pPr>
              <w:spacing w:beforeLines="60" w:afterLines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0CA1">
              <w:rPr>
                <w:rFonts w:ascii="Arial" w:hAnsi="Arial" w:cs="Arial"/>
                <w:bCs/>
                <w:sz w:val="20"/>
                <w:szCs w:val="20"/>
              </w:rPr>
              <w:t>Nije bilo mišljenja ni prijedloga</w:t>
            </w:r>
          </w:p>
        </w:tc>
      </w:tr>
      <w:tr w:rsidR="005B0986" w:rsidRPr="00E96086" w:rsidTr="00E96086">
        <w:trPr>
          <w:trHeight w:val="785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E96086" w:rsidRDefault="005B0986" w:rsidP="00A85D18">
            <w:pPr>
              <w:spacing w:beforeLines="60" w:afterLines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0D22" w:rsidRPr="00E96086" w:rsidRDefault="00B90CA1" w:rsidP="00B90CA1">
            <w:pPr>
              <w:spacing w:beforeLines="60" w:afterLines="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5B0986" w:rsidRPr="00E96086" w:rsidTr="00E96086">
        <w:trPr>
          <w:trHeight w:val="777"/>
        </w:trPr>
        <w:tc>
          <w:tcPr>
            <w:tcW w:w="40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E96086" w:rsidRDefault="005B0986" w:rsidP="00A85D18">
            <w:pPr>
              <w:spacing w:beforeLines="60" w:afterLines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1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E96086" w:rsidRDefault="00B90CA1" w:rsidP="00B90CA1">
            <w:pPr>
              <w:spacing w:beforeLines="60" w:afterLines="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</w:tbl>
    <w:p w:rsidR="00E96086" w:rsidRDefault="00E96086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bookmarkStart w:id="1" w:name="_Toc468978618"/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br w:type="page"/>
      </w:r>
    </w:p>
    <w:p w:rsidR="00E738EC" w:rsidRPr="00E96086" w:rsidRDefault="00E738EC" w:rsidP="00E738EC">
      <w:pPr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96086"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Prilog 1. Pregled prihvaćenih i neprihvaćenih primjedbi</w:t>
      </w:r>
      <w:bookmarkEnd w:id="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1887"/>
        <w:gridCol w:w="1984"/>
        <w:gridCol w:w="2046"/>
        <w:gridCol w:w="2632"/>
      </w:tblGrid>
      <w:tr w:rsidR="00E738EC" w:rsidRPr="00E96086" w:rsidTr="00E96086">
        <w:tc>
          <w:tcPr>
            <w:tcW w:w="773" w:type="dxa"/>
            <w:shd w:val="clear" w:color="auto" w:fill="F2F2F2" w:themeFill="background1" w:themeFillShade="F2"/>
            <w:vAlign w:val="center"/>
          </w:tcPr>
          <w:p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shd w:val="clear" w:color="auto" w:fill="F2F2F2" w:themeFill="background1" w:themeFillShade="F2"/>
            <w:vAlign w:val="center"/>
          </w:tcPr>
          <w:p w:rsidR="00E738EC" w:rsidRPr="00E96086" w:rsidRDefault="00E738EC" w:rsidP="00E738E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:rsidR="00E738EC" w:rsidRPr="00E96086" w:rsidRDefault="00E738EC" w:rsidP="001907B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086">
              <w:rPr>
                <w:rFonts w:ascii="Arial" w:hAnsi="Arial" w:cs="Arial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96086" w:rsidTr="00E96086">
        <w:trPr>
          <w:trHeight w:val="567"/>
        </w:trPr>
        <w:tc>
          <w:tcPr>
            <w:tcW w:w="773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EC" w:rsidRPr="00E96086" w:rsidTr="00E96086">
        <w:trPr>
          <w:trHeight w:val="567"/>
        </w:trPr>
        <w:tc>
          <w:tcPr>
            <w:tcW w:w="773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EC" w:rsidRPr="00E96086" w:rsidTr="00E96086">
        <w:trPr>
          <w:trHeight w:val="567"/>
        </w:trPr>
        <w:tc>
          <w:tcPr>
            <w:tcW w:w="773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8EC" w:rsidRPr="00E96086" w:rsidTr="00E96086">
        <w:trPr>
          <w:trHeight w:val="567"/>
        </w:trPr>
        <w:tc>
          <w:tcPr>
            <w:tcW w:w="773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96086" w:rsidRDefault="00E738EC" w:rsidP="00E738E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0B57" w:rsidRPr="00E96086" w:rsidRDefault="00FF0B57">
      <w:pPr>
        <w:rPr>
          <w:rFonts w:ascii="Arial" w:hAnsi="Arial" w:cs="Arial"/>
        </w:rPr>
      </w:pPr>
    </w:p>
    <w:sectPr w:rsidR="00FF0B57" w:rsidRPr="00E96086" w:rsidSect="00A3413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98B" w:rsidRDefault="002B698B" w:rsidP="00E96086">
      <w:pPr>
        <w:spacing w:after="0" w:line="240" w:lineRule="auto"/>
      </w:pPr>
      <w:r>
        <w:separator/>
      </w:r>
    </w:p>
  </w:endnote>
  <w:endnote w:type="continuationSeparator" w:id="1">
    <w:p w:rsidR="002B698B" w:rsidRDefault="002B698B" w:rsidP="00E9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98B" w:rsidRDefault="002B698B" w:rsidP="00E96086">
      <w:pPr>
        <w:spacing w:after="0" w:line="240" w:lineRule="auto"/>
      </w:pPr>
      <w:r>
        <w:separator/>
      </w:r>
    </w:p>
  </w:footnote>
  <w:footnote w:type="continuationSeparator" w:id="1">
    <w:p w:rsidR="002B698B" w:rsidRDefault="002B698B" w:rsidP="00E9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41" w:rsidRPr="00E96086" w:rsidRDefault="00345541" w:rsidP="00345541">
    <w:pPr>
      <w:pStyle w:val="Zaglavlje"/>
      <w:jc w:val="cent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0986"/>
    <w:rsid w:val="00053D88"/>
    <w:rsid w:val="000A350D"/>
    <w:rsid w:val="001907B5"/>
    <w:rsid w:val="002B698B"/>
    <w:rsid w:val="00345541"/>
    <w:rsid w:val="003A18CC"/>
    <w:rsid w:val="003D41E4"/>
    <w:rsid w:val="00487095"/>
    <w:rsid w:val="00504138"/>
    <w:rsid w:val="00544D63"/>
    <w:rsid w:val="005A7618"/>
    <w:rsid w:val="005B0986"/>
    <w:rsid w:val="005D2683"/>
    <w:rsid w:val="006F688C"/>
    <w:rsid w:val="00710D22"/>
    <w:rsid w:val="00861A01"/>
    <w:rsid w:val="00A34133"/>
    <w:rsid w:val="00A85D18"/>
    <w:rsid w:val="00B85C09"/>
    <w:rsid w:val="00B90CA1"/>
    <w:rsid w:val="00D427D8"/>
    <w:rsid w:val="00E738EC"/>
    <w:rsid w:val="00E96086"/>
    <w:rsid w:val="00EC347B"/>
    <w:rsid w:val="00F742DA"/>
    <w:rsid w:val="00F81861"/>
    <w:rsid w:val="00FF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E9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086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E9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6086"/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</cp:lastModifiedBy>
  <cp:revision>2</cp:revision>
  <cp:lastPrinted>2024-03-14T12:24:00Z</cp:lastPrinted>
  <dcterms:created xsi:type="dcterms:W3CDTF">2024-03-14T12:25:00Z</dcterms:created>
  <dcterms:modified xsi:type="dcterms:W3CDTF">2024-03-14T12:25:00Z</dcterms:modified>
</cp:coreProperties>
</file>