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71A0" w14:textId="66AA9E42" w:rsidR="00A162D1" w:rsidRDefault="00F34D66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A8634FA" wp14:editId="6F0E4432">
            <wp:extent cx="1982465" cy="803082"/>
            <wp:effectExtent l="0" t="0" r="0" b="0"/>
            <wp:docPr id="700186093" name="Slika 1" descr="Slika na kojoj se prikazuje Font, električno plava, grafika, Majorelle pl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86093" name="Slika 1" descr="Slika na kojoj se prikazuje Font, električno plava, grafika, Majorelle plava&#10;&#10;Opis je automatski generiran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942" cy="81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72A4" w14:textId="1C590611" w:rsidR="00A162D1" w:rsidRPr="00A162D1" w:rsidRDefault="00A162D1" w:rsidP="00F34D66">
      <w:pPr>
        <w:ind w:left="708" w:firstLine="708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Dolazna mobilnost učenica iz Češke u sklopu programa Erasmus+!</w:t>
      </w:r>
    </w:p>
    <w:p w14:paraId="7C5F21AE" w14:textId="77777777" w:rsidR="00A162D1" w:rsidRPr="00A162D1" w:rsidRDefault="00A162D1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607501C" w14:textId="34B39200" w:rsidR="000A4C86" w:rsidRDefault="00A162D1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U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sklopu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Erasmus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+ projekta su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četiri učenice iz Češke pohađale frizersku praksu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u našoj školi.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Njihova mobilnost je trajala 4 tjedna.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Učenice su frizerke 3.razreda frizerske škole </w:t>
      </w:r>
      <w:proofErr w:type="spellStart"/>
      <w:r w:rsidRPr="00A162D1">
        <w:rPr>
          <w:rFonts w:cstheme="minorHAnsi"/>
          <w:color w:val="000000"/>
          <w:sz w:val="24"/>
          <w:szCs w:val="24"/>
          <w:shd w:val="clear" w:color="auto" w:fill="FFFFFF"/>
        </w:rPr>
        <w:t>Havířov-Prostřední</w:t>
      </w:r>
      <w:proofErr w:type="spellEnd"/>
      <w:r w:rsidRPr="00A162D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62D1">
        <w:rPr>
          <w:rFonts w:cstheme="minorHAnsi"/>
          <w:color w:val="000000"/>
          <w:sz w:val="24"/>
          <w:szCs w:val="24"/>
          <w:shd w:val="clear" w:color="auto" w:fill="FFFFFF"/>
        </w:rPr>
        <w:t>Suchá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. U školskom praktikumu su učenice obavljale praksu s našim učenicama 1.,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2.,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3., i 4. razreda te razmjenjivale vještine iz  gotovo svih stručnih predmeta.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Učenice su mogle vidjeti,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isprobati te naučiti od osnova pranja kose i fen frizura do bojenja kose i šišanja,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a dobile su i zadatak izrade mini kolekcije frizura  s mentoricom.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Svaka kolekcija ima svoju temu i to su </w:t>
      </w:r>
      <w:proofErr w:type="spellStart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white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wedding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autumn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queen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disco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queen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i </w:t>
      </w:r>
      <w:proofErr w:type="spellStart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haloween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black</w:t>
      </w:r>
      <w:proofErr w:type="spellEnd"/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br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i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d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. Učenice su više nego ispunile naša očekivanja te se nadamo da smo im prenijeli neka nova iskustv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i znanja u nadi da se uskoro ponovo vidimo.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U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izradi kolekcije pomogli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su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naši kozmetičari s vrhunskom šminkom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, a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fotografi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su izradili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prekrasne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 xml:space="preserve"> fotografij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e</w:t>
      </w:r>
      <w:r w:rsidRPr="00A162D1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31756EDF" w14:textId="38EB53B5" w:rsidR="00A162D1" w:rsidRDefault="00F34D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Dinka Maričić </w:t>
      </w:r>
      <w:proofErr w:type="spellStart"/>
      <w:r>
        <w:rPr>
          <w:rFonts w:cstheme="minorHAnsi"/>
          <w:sz w:val="24"/>
          <w:szCs w:val="24"/>
        </w:rPr>
        <w:t>Moguš</w:t>
      </w:r>
      <w:proofErr w:type="spellEnd"/>
    </w:p>
    <w:p w14:paraId="70E63B72" w14:textId="77777777" w:rsidR="00F34D66" w:rsidRDefault="00F34D66">
      <w:pPr>
        <w:rPr>
          <w:rFonts w:cstheme="minorHAnsi"/>
          <w:sz w:val="24"/>
          <w:szCs w:val="24"/>
        </w:rPr>
      </w:pPr>
    </w:p>
    <w:p w14:paraId="6296C9C8" w14:textId="6093B38F" w:rsidR="00F34D66" w:rsidRDefault="00F34D66">
      <w:pPr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D5C6F9C" wp14:editId="0D9BFE65">
            <wp:extent cx="2405269" cy="634989"/>
            <wp:effectExtent l="0" t="0" r="0" b="0"/>
            <wp:docPr id="2103345772" name="Slika 1" descr="Slika na kojoj se prikazuje Font, električno plava, simbol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345772" name="Slika 1" descr="Slika na kojoj se prikazuje Font, električno plava, simbol, logotip&#10;&#10;Opis je automatski generira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5725" cy="64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5E9C" w14:textId="77777777" w:rsidR="00F34D66" w:rsidRPr="00F34D66" w:rsidRDefault="00F34D66" w:rsidP="00F34D66">
      <w:pPr>
        <w:pStyle w:val="Naslov1"/>
        <w:rPr>
          <w:rStyle w:val="Neupadljivoisticanje"/>
          <w:sz w:val="18"/>
          <w:szCs w:val="18"/>
        </w:rPr>
      </w:pPr>
      <w:r w:rsidRPr="00F34D66">
        <w:rPr>
          <w:rStyle w:val="Neupadljivoisticanje"/>
          <w:sz w:val="18"/>
          <w:szCs w:val="18"/>
        </w:rPr>
        <w:t>Ova je publikacija ostvarena uz financijsku potporu Europske komisije. Ona izražava isključivo stajalište njenih autora i Komisija se ne može smatrati odgovornom pri uporabi informacija koje se u njoj nalaze.</w:t>
      </w:r>
    </w:p>
    <w:p w14:paraId="3E8B1CD8" w14:textId="77777777" w:rsidR="00F34D66" w:rsidRPr="00A162D1" w:rsidRDefault="00F34D66">
      <w:pPr>
        <w:rPr>
          <w:rFonts w:cstheme="minorHAnsi"/>
          <w:sz w:val="24"/>
          <w:szCs w:val="24"/>
        </w:rPr>
      </w:pPr>
    </w:p>
    <w:sectPr w:rsidR="00F34D66" w:rsidRPr="00A16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B"/>
    <w:rsid w:val="000A4C86"/>
    <w:rsid w:val="008E4716"/>
    <w:rsid w:val="009968AB"/>
    <w:rsid w:val="00A162D1"/>
    <w:rsid w:val="00F3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13E6"/>
  <w15:chartTrackingRefBased/>
  <w15:docId w15:val="{AA5F6991-DD9E-448B-B8E0-CB22FD4F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34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4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F34D6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Kovačić</dc:creator>
  <cp:keywords/>
  <dc:description/>
  <cp:lastModifiedBy>Mirjana Kovačić</cp:lastModifiedBy>
  <cp:revision>2</cp:revision>
  <dcterms:created xsi:type="dcterms:W3CDTF">2023-11-05T19:03:00Z</dcterms:created>
  <dcterms:modified xsi:type="dcterms:W3CDTF">2023-11-05T19:15:00Z</dcterms:modified>
</cp:coreProperties>
</file>